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073C" w14:textId="77777777" w:rsidR="00D62036" w:rsidRDefault="00D62036">
      <w:pPr>
        <w:pStyle w:val="DefaultText"/>
        <w:rPr>
          <w:rStyle w:val="InitialStyle"/>
        </w:rPr>
      </w:pPr>
    </w:p>
    <w:p w14:paraId="5B177358" w14:textId="77777777" w:rsidR="00D62036" w:rsidRDefault="00D62036">
      <w:pPr>
        <w:pStyle w:val="DefaultText"/>
        <w:rPr>
          <w:rStyle w:val="InitialStyle"/>
        </w:rPr>
      </w:pPr>
    </w:p>
    <w:p w14:paraId="2DB0DC0C" w14:textId="77777777" w:rsidR="00FA5481" w:rsidRPr="00F40F80" w:rsidRDefault="00FA5481" w:rsidP="00FA5481">
      <w:pPr>
        <w:jc w:val="center"/>
        <w:rPr>
          <w:b/>
          <w:sz w:val="24"/>
          <w:szCs w:val="24"/>
        </w:rPr>
      </w:pPr>
      <w:r>
        <w:rPr>
          <w:rStyle w:val="InitialStyle"/>
          <w:b/>
          <w:sz w:val="28"/>
        </w:rPr>
        <w:t xml:space="preserve"> </w:t>
      </w:r>
      <w:r w:rsidR="00C40190" w:rsidRPr="00F40F80">
        <w:rPr>
          <w:b/>
          <w:sz w:val="24"/>
          <w:szCs w:val="24"/>
        </w:rPr>
        <w:t xml:space="preserve">YOUNG </w:t>
      </w:r>
      <w:r w:rsidR="0087290D">
        <w:rPr>
          <w:b/>
          <w:sz w:val="24"/>
          <w:szCs w:val="24"/>
        </w:rPr>
        <w:t>AT</w:t>
      </w:r>
      <w:r w:rsidR="00C40190" w:rsidRPr="00F40F80">
        <w:rPr>
          <w:b/>
          <w:sz w:val="24"/>
          <w:szCs w:val="24"/>
        </w:rPr>
        <w:t xml:space="preserve"> HEART RESOURCES</w:t>
      </w:r>
    </w:p>
    <w:p w14:paraId="74F69378" w14:textId="77777777" w:rsidR="00FA5481" w:rsidRPr="00F40F80" w:rsidRDefault="00FA5481" w:rsidP="00FA5481">
      <w:pPr>
        <w:jc w:val="center"/>
        <w:rPr>
          <w:sz w:val="24"/>
          <w:szCs w:val="24"/>
        </w:rPr>
      </w:pPr>
    </w:p>
    <w:p w14:paraId="32845E00" w14:textId="77777777" w:rsidR="00FA5481" w:rsidRPr="00F40F80" w:rsidRDefault="00FA5481" w:rsidP="00FA5481">
      <w:pPr>
        <w:jc w:val="center"/>
        <w:rPr>
          <w:sz w:val="24"/>
          <w:szCs w:val="24"/>
        </w:rPr>
      </w:pPr>
    </w:p>
    <w:p w14:paraId="1B170623" w14:textId="77777777" w:rsidR="00FA5481" w:rsidRPr="00F40F80" w:rsidRDefault="00FA5481" w:rsidP="00FA5481">
      <w:pPr>
        <w:jc w:val="center"/>
        <w:rPr>
          <w:b/>
          <w:sz w:val="24"/>
          <w:szCs w:val="24"/>
        </w:rPr>
      </w:pPr>
      <w:r w:rsidRPr="00F40F80">
        <w:rPr>
          <w:b/>
          <w:sz w:val="24"/>
          <w:szCs w:val="24"/>
        </w:rPr>
        <w:t>VISION STATEMENT</w:t>
      </w:r>
    </w:p>
    <w:p w14:paraId="5D5321EA" w14:textId="77777777" w:rsidR="00FA5481" w:rsidRPr="00F40F80" w:rsidRDefault="00FA5481" w:rsidP="00794A8B">
      <w:pPr>
        <w:jc w:val="both"/>
        <w:rPr>
          <w:sz w:val="24"/>
          <w:szCs w:val="24"/>
        </w:rPr>
      </w:pPr>
    </w:p>
    <w:p w14:paraId="5948E67F" w14:textId="77777777" w:rsidR="00FA5481" w:rsidRPr="00F40F80" w:rsidRDefault="00FA5481" w:rsidP="00794A8B">
      <w:pPr>
        <w:jc w:val="both"/>
        <w:rPr>
          <w:sz w:val="24"/>
          <w:szCs w:val="24"/>
        </w:rPr>
      </w:pPr>
      <w:r w:rsidRPr="00F40F80">
        <w:rPr>
          <w:sz w:val="24"/>
          <w:szCs w:val="24"/>
        </w:rPr>
        <w:t xml:space="preserve">To empower and provide older adults of </w:t>
      </w:r>
      <w:r w:rsidR="00F40F80">
        <w:rPr>
          <w:sz w:val="24"/>
          <w:szCs w:val="24"/>
        </w:rPr>
        <w:t>N</w:t>
      </w:r>
      <w:r w:rsidRPr="00F40F80">
        <w:rPr>
          <w:sz w:val="24"/>
          <w:szCs w:val="24"/>
        </w:rPr>
        <w:t>orthwest Missouri the opportunity to live safe, healthy, independent lives in the home environment of their choice.</w:t>
      </w:r>
    </w:p>
    <w:p w14:paraId="5CBF83D5" w14:textId="77777777" w:rsidR="00FA5481" w:rsidRPr="00F40F80" w:rsidRDefault="00FA5481" w:rsidP="00794A8B">
      <w:pPr>
        <w:jc w:val="both"/>
        <w:rPr>
          <w:sz w:val="24"/>
          <w:szCs w:val="24"/>
        </w:rPr>
      </w:pPr>
    </w:p>
    <w:p w14:paraId="3A315939" w14:textId="77777777" w:rsidR="00FA5481" w:rsidRPr="00F40F80" w:rsidRDefault="00FA5481" w:rsidP="00794A8B">
      <w:pPr>
        <w:jc w:val="center"/>
        <w:rPr>
          <w:b/>
          <w:sz w:val="24"/>
          <w:szCs w:val="24"/>
        </w:rPr>
      </w:pPr>
      <w:r w:rsidRPr="00F40F80">
        <w:rPr>
          <w:b/>
          <w:sz w:val="24"/>
          <w:szCs w:val="24"/>
        </w:rPr>
        <w:t>MISSION STATEMENT</w:t>
      </w:r>
    </w:p>
    <w:p w14:paraId="1238A731" w14:textId="77777777" w:rsidR="00FA5481" w:rsidRPr="00F40F80" w:rsidRDefault="00FA5481" w:rsidP="00794A8B">
      <w:pPr>
        <w:jc w:val="both"/>
        <w:rPr>
          <w:sz w:val="24"/>
          <w:szCs w:val="24"/>
        </w:rPr>
      </w:pPr>
    </w:p>
    <w:p w14:paraId="2272C138" w14:textId="77777777" w:rsidR="00FA5481" w:rsidRPr="00F40F80" w:rsidRDefault="00FA5481" w:rsidP="00794A8B">
      <w:pPr>
        <w:jc w:val="both"/>
        <w:rPr>
          <w:sz w:val="24"/>
          <w:szCs w:val="24"/>
        </w:rPr>
      </w:pPr>
      <w:r w:rsidRPr="00F40F80">
        <w:rPr>
          <w:sz w:val="24"/>
          <w:szCs w:val="24"/>
        </w:rPr>
        <w:t xml:space="preserve">The mission of </w:t>
      </w:r>
      <w:r w:rsidR="00C40190" w:rsidRPr="00F40F80">
        <w:rPr>
          <w:sz w:val="24"/>
          <w:szCs w:val="24"/>
        </w:rPr>
        <w:t xml:space="preserve">Young </w:t>
      </w:r>
      <w:r w:rsidR="00E06829">
        <w:rPr>
          <w:sz w:val="24"/>
          <w:szCs w:val="24"/>
        </w:rPr>
        <w:t>a</w:t>
      </w:r>
      <w:r w:rsidR="0087290D">
        <w:rPr>
          <w:sz w:val="24"/>
          <w:szCs w:val="24"/>
        </w:rPr>
        <w:t>t</w:t>
      </w:r>
      <w:r w:rsidR="00C40190" w:rsidRPr="00F40F80">
        <w:rPr>
          <w:sz w:val="24"/>
          <w:szCs w:val="24"/>
        </w:rPr>
        <w:t xml:space="preserve"> Heart Resources</w:t>
      </w:r>
      <w:r w:rsidRPr="00F40F80">
        <w:rPr>
          <w:sz w:val="24"/>
          <w:szCs w:val="24"/>
        </w:rPr>
        <w:t xml:space="preserve"> is to promote systems that maintain and enhance the quality of life for older adults in the home environment of their choice.  </w:t>
      </w:r>
    </w:p>
    <w:p w14:paraId="276B4096" w14:textId="77777777" w:rsidR="00FA5481" w:rsidRPr="00F40F80" w:rsidRDefault="00FA5481" w:rsidP="00794A8B">
      <w:pPr>
        <w:jc w:val="both"/>
        <w:rPr>
          <w:sz w:val="24"/>
          <w:szCs w:val="24"/>
        </w:rPr>
      </w:pPr>
    </w:p>
    <w:p w14:paraId="589979A8" w14:textId="77777777" w:rsidR="00FA5481" w:rsidRPr="00F40F80" w:rsidRDefault="00FA5481" w:rsidP="00794A8B">
      <w:pPr>
        <w:jc w:val="both"/>
        <w:rPr>
          <w:sz w:val="24"/>
          <w:szCs w:val="24"/>
        </w:rPr>
      </w:pPr>
      <w:r w:rsidRPr="00F40F80">
        <w:rPr>
          <w:sz w:val="24"/>
          <w:szCs w:val="24"/>
        </w:rPr>
        <w:t xml:space="preserve">This is done by listening to the needs, identifying and coordinating resources, planning, developing and implementing programs, services and systems for older adults and their caregivers. </w:t>
      </w:r>
      <w:r w:rsidR="00F40F80">
        <w:rPr>
          <w:sz w:val="24"/>
          <w:szCs w:val="24"/>
        </w:rPr>
        <w:t xml:space="preserve">Young </w:t>
      </w:r>
      <w:r w:rsidR="00E06829">
        <w:rPr>
          <w:sz w:val="24"/>
          <w:szCs w:val="24"/>
        </w:rPr>
        <w:t>a</w:t>
      </w:r>
      <w:r w:rsidR="0087290D">
        <w:rPr>
          <w:sz w:val="24"/>
          <w:szCs w:val="24"/>
        </w:rPr>
        <w:t>t</w:t>
      </w:r>
      <w:r w:rsidR="00F40F80">
        <w:rPr>
          <w:sz w:val="24"/>
          <w:szCs w:val="24"/>
        </w:rPr>
        <w:t xml:space="preserve"> Heart Resources</w:t>
      </w:r>
      <w:r w:rsidRPr="00F40F80">
        <w:rPr>
          <w:sz w:val="24"/>
          <w:szCs w:val="24"/>
        </w:rPr>
        <w:t xml:space="preserve"> strives to ensure effective, efficient use of resources and supports individual choice and informed decision making.</w:t>
      </w:r>
    </w:p>
    <w:p w14:paraId="12DD0098" w14:textId="77777777" w:rsidR="00017507" w:rsidRPr="00F40F80" w:rsidRDefault="00017507" w:rsidP="00794A8B">
      <w:pPr>
        <w:pStyle w:val="DefaultText"/>
        <w:jc w:val="both"/>
        <w:rPr>
          <w:rStyle w:val="InitialStyle"/>
          <w:szCs w:val="24"/>
        </w:rPr>
      </w:pPr>
    </w:p>
    <w:sectPr w:rsidR="00017507" w:rsidRPr="00F40F80">
      <w:pgSz w:w="12240" w:h="15840"/>
      <w:pgMar w:top="1440" w:right="1872" w:bottom="1440" w:left="1440" w:header="1440" w:footer="1440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51"/>
    <w:rsid w:val="00017507"/>
    <w:rsid w:val="000835A4"/>
    <w:rsid w:val="00104CE8"/>
    <w:rsid w:val="00173E2A"/>
    <w:rsid w:val="00331892"/>
    <w:rsid w:val="00332283"/>
    <w:rsid w:val="00381B51"/>
    <w:rsid w:val="004D0029"/>
    <w:rsid w:val="004E3FD1"/>
    <w:rsid w:val="006C648B"/>
    <w:rsid w:val="006D583F"/>
    <w:rsid w:val="00761139"/>
    <w:rsid w:val="00794A8B"/>
    <w:rsid w:val="0087290D"/>
    <w:rsid w:val="00A9120C"/>
    <w:rsid w:val="00BE0822"/>
    <w:rsid w:val="00C40190"/>
    <w:rsid w:val="00CA1F5F"/>
    <w:rsid w:val="00CC4A7B"/>
    <w:rsid w:val="00D62036"/>
    <w:rsid w:val="00E06829"/>
    <w:rsid w:val="00F40F80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F0114"/>
  <w15:docId w15:val="{3A55E5FE-938E-4EAE-8B07-78CD45EE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Northwest Missouri Area Agency on Aging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creator>NWMOAAA</dc:creator>
  <cp:lastModifiedBy>Michael Stopka</cp:lastModifiedBy>
  <cp:revision>2</cp:revision>
  <cp:lastPrinted>2013-01-22T16:28:00Z</cp:lastPrinted>
  <dcterms:created xsi:type="dcterms:W3CDTF">2023-01-25T17:14:00Z</dcterms:created>
  <dcterms:modified xsi:type="dcterms:W3CDTF">2023-01-25T17:14:00Z</dcterms:modified>
</cp:coreProperties>
</file>